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000"/>
      </w:tblPr>
      <w:tblGrid>
        <w:gridCol w:w="1275"/>
        <w:gridCol w:w="9506"/>
        <w:gridCol w:w="81"/>
      </w:tblGrid>
      <w:tr w:rsidR="00D059BF">
        <w:trPr>
          <w:tblCellSpacing w:w="15" w:type="dxa"/>
        </w:trPr>
        <w:tc>
          <w:tcPr>
            <w:tcW w:w="0" w:type="auto"/>
            <w:vAlign w:val="center"/>
          </w:tcPr>
          <w:p w:rsidR="00D059BF" w:rsidRDefault="0081618D">
            <w:pPr>
              <w:rPr>
                <w:color w:val="FF0000"/>
              </w:rPr>
            </w:pPr>
            <w:r>
              <w:rPr>
                <w:noProof/>
                <w:sz w:val="20"/>
                <w:lang w:eastAsia="en-GB"/>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733425" cy="800100"/>
                  <wp:effectExtent l="19050" t="0" r="9525" b="0"/>
                  <wp:wrapSquare wrapText="bothSides"/>
                  <wp:docPr id="2" name="Picture 2" descr="seaccs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ccs shield"/>
                          <pic:cNvPicPr>
                            <a:picLocks noChangeAspect="1" noChangeArrowheads="1"/>
                          </pic:cNvPicPr>
                        </pic:nvPicPr>
                        <pic:blipFill>
                          <a:blip r:embed="rId8" cstate="print"/>
                          <a:srcRect/>
                          <a:stretch>
                            <a:fillRect/>
                          </a:stretch>
                        </pic:blipFill>
                        <pic:spPr bwMode="auto">
                          <a:xfrm>
                            <a:off x="0" y="0"/>
                            <a:ext cx="733425" cy="800100"/>
                          </a:xfrm>
                          <a:prstGeom prst="rect">
                            <a:avLst/>
                          </a:prstGeom>
                          <a:noFill/>
                          <a:ln w="9525">
                            <a:noFill/>
                            <a:miter lim="800000"/>
                            <a:headEnd/>
                            <a:tailEnd/>
                          </a:ln>
                        </pic:spPr>
                      </pic:pic>
                    </a:graphicData>
                  </a:graphic>
                </wp:anchor>
              </w:drawing>
            </w:r>
          </w:p>
        </w:tc>
        <w:tc>
          <w:tcPr>
            <w:tcW w:w="0" w:type="auto"/>
            <w:vAlign w:val="center"/>
          </w:tcPr>
          <w:p w:rsidR="00D059BF" w:rsidRDefault="00D059BF">
            <w:pPr>
              <w:jc w:val="center"/>
              <w:rPr>
                <w:b/>
                <w:bCs/>
              </w:rPr>
            </w:pPr>
            <w:r>
              <w:rPr>
                <w:rFonts w:ascii="Arial" w:hAnsi="Arial" w:cs="Arial"/>
                <w:b/>
                <w:bCs/>
                <w:sz w:val="48"/>
                <w:szCs w:val="48"/>
              </w:rPr>
              <w:t>ESSEX COUNTY ATHLETIC ASSOCIATION</w:t>
            </w:r>
          </w:p>
          <w:p w:rsidR="00D059BF" w:rsidRDefault="00D059BF">
            <w:pPr>
              <w:jc w:val="center"/>
              <w:rPr>
                <w:color w:val="FF0000"/>
              </w:rPr>
            </w:pPr>
            <w:r>
              <w:rPr>
                <w:b/>
                <w:bCs/>
                <w:sz w:val="15"/>
                <w:szCs w:val="15"/>
              </w:rPr>
              <w:t>Incorporating: Essex CAAA Formed 1883 &amp; Essex CWAAA Formed 1947</w:t>
            </w:r>
          </w:p>
        </w:tc>
        <w:tc>
          <w:tcPr>
            <w:tcW w:w="0" w:type="auto"/>
            <w:vAlign w:val="center"/>
          </w:tcPr>
          <w:p w:rsidR="00D059BF" w:rsidRDefault="00D059BF">
            <w:pPr>
              <w:rPr>
                <w:color w:val="FF0000"/>
              </w:rPr>
            </w:pPr>
          </w:p>
        </w:tc>
      </w:tr>
    </w:tbl>
    <w:p w:rsidR="00D059BF" w:rsidRDefault="00D059BF" w:rsidP="00F3077A">
      <w:pPr>
        <w:rPr>
          <w:sz w:val="20"/>
        </w:rPr>
      </w:pPr>
      <w:r>
        <w:rPr>
          <w:sz w:val="20"/>
        </w:rPr>
        <w:t xml:space="preserve">WEB: </w:t>
      </w:r>
      <w:hyperlink r:id="rId9" w:history="1">
        <w:r w:rsidR="00527942" w:rsidRPr="00CF1D92">
          <w:rPr>
            <w:rStyle w:val="Hyperlink"/>
            <w:sz w:val="20"/>
          </w:rPr>
          <w:t>http://www.essexcountyaa.org.uk/</w:t>
        </w:r>
      </w:hyperlink>
      <w:r>
        <w:rPr>
          <w:sz w:val="20"/>
        </w:rPr>
        <w:tab/>
      </w:r>
      <w:r>
        <w:rPr>
          <w:sz w:val="20"/>
        </w:rPr>
        <w:tab/>
      </w:r>
      <w:r>
        <w:rPr>
          <w:sz w:val="20"/>
        </w:rPr>
        <w:tab/>
      </w:r>
      <w:r>
        <w:rPr>
          <w:sz w:val="20"/>
        </w:rPr>
        <w:tab/>
      </w:r>
      <w:r>
        <w:rPr>
          <w:sz w:val="20"/>
        </w:rPr>
        <w:tab/>
        <w:t>EMAIL:</w:t>
      </w:r>
      <w:r>
        <w:rPr>
          <w:sz w:val="20"/>
        </w:rPr>
        <w:tab/>
      </w:r>
      <w:hyperlink r:id="rId10" w:history="1">
        <w:r w:rsidR="00527942" w:rsidRPr="00CF1D92">
          <w:rPr>
            <w:rStyle w:val="Hyperlink"/>
            <w:sz w:val="20"/>
            <w:lang w:eastAsia="en-GB"/>
          </w:rPr>
          <w:t>essexaa1@</w:t>
        </w:r>
      </w:hyperlink>
      <w:r w:rsidR="00527942">
        <w:rPr>
          <w:color w:val="0000FF"/>
          <w:sz w:val="20"/>
          <w:u w:val="single"/>
          <w:lang w:eastAsia="en-GB"/>
        </w:rPr>
        <w:t>btinternet.com</w:t>
      </w:r>
    </w:p>
    <w:p w:rsidR="00D059BF" w:rsidRDefault="00D059BF">
      <w:pPr>
        <w:ind w:left="7920"/>
        <w:jc w:val="both"/>
      </w:pPr>
    </w:p>
    <w:p w:rsidR="00D059BF" w:rsidRDefault="00D01C1D">
      <w:pPr>
        <w:ind w:left="7920"/>
        <w:jc w:val="both"/>
      </w:pPr>
      <w:r>
        <w:t>May</w:t>
      </w:r>
      <w:r w:rsidR="00F3077A">
        <w:t xml:space="preserve"> 201</w:t>
      </w:r>
      <w:r w:rsidR="00133F5E">
        <w:t>8</w:t>
      </w:r>
    </w:p>
    <w:p w:rsidR="00EE7028" w:rsidRDefault="00EE7028">
      <w:pPr>
        <w:ind w:left="7920"/>
        <w:jc w:val="both"/>
      </w:pPr>
    </w:p>
    <w:p w:rsidR="00D059BF" w:rsidRDefault="00D059BF">
      <w:pPr>
        <w:jc w:val="both"/>
      </w:pPr>
      <w:r>
        <w:t>Dear Friend</w:t>
      </w:r>
    </w:p>
    <w:p w:rsidR="00D059BF" w:rsidRDefault="00D059BF">
      <w:pPr>
        <w:jc w:val="both"/>
      </w:pPr>
    </w:p>
    <w:p w:rsidR="00D059BF" w:rsidRDefault="00F3077A" w:rsidP="00F3077A">
      <w:pPr>
        <w:pStyle w:val="Heading1"/>
      </w:pPr>
      <w:r>
        <w:rPr>
          <w:sz w:val="24"/>
        </w:rPr>
        <w:t xml:space="preserve">DAY </w:t>
      </w:r>
      <w:r w:rsidR="005675B6">
        <w:rPr>
          <w:sz w:val="24"/>
        </w:rPr>
        <w:t>4</w:t>
      </w:r>
      <w:r>
        <w:rPr>
          <w:sz w:val="24"/>
        </w:rPr>
        <w:t xml:space="preserve"> COUNTY CHAMPIONSHIPS – </w:t>
      </w:r>
      <w:r w:rsidR="00852AA1">
        <w:rPr>
          <w:sz w:val="24"/>
        </w:rPr>
        <w:t>BASILDON A</w:t>
      </w:r>
      <w:r w:rsidR="00E54158">
        <w:rPr>
          <w:sz w:val="24"/>
        </w:rPr>
        <w:t>C</w:t>
      </w:r>
      <w:r w:rsidR="00D01C1D">
        <w:rPr>
          <w:sz w:val="24"/>
        </w:rPr>
        <w:t>– FRIDAY</w:t>
      </w:r>
      <w:r w:rsidR="00E54158">
        <w:rPr>
          <w:sz w:val="24"/>
        </w:rPr>
        <w:t xml:space="preserve"> </w:t>
      </w:r>
      <w:r w:rsidR="00852AA1">
        <w:rPr>
          <w:sz w:val="24"/>
        </w:rPr>
        <w:t>29</w:t>
      </w:r>
      <w:r w:rsidR="00D01C1D">
        <w:rPr>
          <w:sz w:val="24"/>
        </w:rPr>
        <w:t xml:space="preserve"> JUNE</w:t>
      </w:r>
      <w:r>
        <w:rPr>
          <w:sz w:val="24"/>
        </w:rPr>
        <w:t xml:space="preserve"> 201</w:t>
      </w:r>
      <w:r w:rsidR="00852AA1">
        <w:rPr>
          <w:sz w:val="24"/>
        </w:rPr>
        <w:t>8</w:t>
      </w:r>
    </w:p>
    <w:p w:rsidR="00D059BF" w:rsidRDefault="00D059BF">
      <w:pPr>
        <w:jc w:val="both"/>
        <w:rPr>
          <w:b/>
        </w:rPr>
      </w:pPr>
    </w:p>
    <w:p w:rsidR="00D059BF" w:rsidRDefault="00D059BF">
      <w:pPr>
        <w:pStyle w:val="BodyText"/>
        <w:rPr>
          <w:sz w:val="24"/>
        </w:rPr>
      </w:pPr>
      <w:r>
        <w:rPr>
          <w:sz w:val="24"/>
        </w:rPr>
        <w:t>Attached is</w:t>
      </w:r>
      <w:r w:rsidR="005675B6">
        <w:rPr>
          <w:sz w:val="24"/>
        </w:rPr>
        <w:t xml:space="preserve"> the </w:t>
      </w:r>
      <w:r w:rsidR="00D01C1D">
        <w:rPr>
          <w:sz w:val="24"/>
        </w:rPr>
        <w:t>entry form or the rel</w:t>
      </w:r>
      <w:r w:rsidR="00852AA1">
        <w:rPr>
          <w:sz w:val="24"/>
        </w:rPr>
        <w:t>ay championships being held on 29</w:t>
      </w:r>
      <w:r w:rsidR="00D01C1D">
        <w:rPr>
          <w:sz w:val="24"/>
        </w:rPr>
        <w:t xml:space="preserve"> June 201</w:t>
      </w:r>
      <w:r w:rsidR="005856CB">
        <w:rPr>
          <w:sz w:val="24"/>
        </w:rPr>
        <w:t>8</w:t>
      </w:r>
      <w:r w:rsidR="00D01C1D">
        <w:rPr>
          <w:sz w:val="24"/>
        </w:rPr>
        <w:t xml:space="preserve"> at </w:t>
      </w:r>
      <w:r w:rsidR="00852AA1">
        <w:rPr>
          <w:sz w:val="24"/>
        </w:rPr>
        <w:t>Basildon</w:t>
      </w:r>
      <w:r w:rsidR="00D01C1D">
        <w:rPr>
          <w:sz w:val="24"/>
        </w:rPr>
        <w:t xml:space="preserve"> AC</w:t>
      </w:r>
      <w:r>
        <w:rPr>
          <w:sz w:val="24"/>
        </w:rPr>
        <w:t>.</w:t>
      </w:r>
    </w:p>
    <w:p w:rsidR="00527942" w:rsidRDefault="00527942">
      <w:pPr>
        <w:jc w:val="both"/>
      </w:pPr>
    </w:p>
    <w:p w:rsidR="00F3077A" w:rsidRDefault="00F84EAF">
      <w:pPr>
        <w:jc w:val="both"/>
      </w:pPr>
      <w:r>
        <w:t xml:space="preserve">There have been </w:t>
      </w:r>
      <w:r w:rsidR="005856CB">
        <w:t xml:space="preserve">some </w:t>
      </w:r>
      <w:r>
        <w:t xml:space="preserve">changes </w:t>
      </w:r>
      <w:r w:rsidR="00527942">
        <w:t>to t</w:t>
      </w:r>
      <w:r>
        <w:t>he relays.</w:t>
      </w:r>
      <w:r w:rsidR="005856CB">
        <w:t>...we have included U20M and U20W 4x100m and 4x400m Relays</w:t>
      </w:r>
      <w:r w:rsidR="00F3077A">
        <w:t xml:space="preserve"> </w:t>
      </w:r>
      <w:r w:rsidR="00E54158">
        <w:t xml:space="preserve">  </w:t>
      </w:r>
      <w:r w:rsidR="00F3077A">
        <w:t xml:space="preserve">All of these events have been put on at the request of clubs or members and if they are to continue in the future, they should be supported.   Therefore can all Essex affiliated clubs </w:t>
      </w:r>
      <w:r w:rsidR="00D01C1D">
        <w:t xml:space="preserve">make sure that team managers are aware to </w:t>
      </w:r>
      <w:r w:rsidR="00F3077A">
        <w:t xml:space="preserve">make this </w:t>
      </w:r>
      <w:r w:rsidR="00D01C1D">
        <w:t>evening is</w:t>
      </w:r>
      <w:r w:rsidR="00F3077A">
        <w:t xml:space="preserve"> a success</w:t>
      </w:r>
      <w:r w:rsidR="00D01C1D">
        <w:t xml:space="preserve">   The evening will start at 19:00 sharp to ensure it finishes at a reasonable time..</w:t>
      </w:r>
    </w:p>
    <w:p w:rsidR="00A2797E" w:rsidRDefault="00A2797E">
      <w:pPr>
        <w:jc w:val="both"/>
      </w:pPr>
    </w:p>
    <w:p w:rsidR="00A2797E" w:rsidRDefault="00A2797E">
      <w:pPr>
        <w:jc w:val="both"/>
      </w:pPr>
      <w:r>
        <w:t xml:space="preserve">To enter a relay team, </w:t>
      </w:r>
      <w:r w:rsidR="003D7624" w:rsidRPr="003D7624">
        <w:rPr>
          <w:b/>
        </w:rPr>
        <w:t>use one form per event</w:t>
      </w:r>
      <w:r w:rsidR="003D7624">
        <w:t xml:space="preserve"> and </w:t>
      </w:r>
      <w:r>
        <w:t>please fill in name and UK registration number.   You may enter as many names as you wish and will be able to declare your teams from the original list.   Please keep a photocopy of your original entry in order to submit it on the day indicating who will be running in which team.</w:t>
      </w:r>
    </w:p>
    <w:p w:rsidR="005675B6" w:rsidRDefault="003D7624">
      <w:pPr>
        <w:jc w:val="both"/>
      </w:pPr>
      <w:r>
        <w:t xml:space="preserve">  </w:t>
      </w:r>
    </w:p>
    <w:p w:rsidR="0085729C" w:rsidRDefault="00F3077A" w:rsidP="0085729C">
      <w:pPr>
        <w:jc w:val="both"/>
      </w:pPr>
      <w:r>
        <w:rPr>
          <w:b/>
          <w:bCs/>
        </w:rPr>
        <w:t>Queries can be emailed as above and application forms</w:t>
      </w:r>
      <w:r w:rsidR="0085729C">
        <w:t xml:space="preserve"> should be sent to, Championship Secretary, Essex AA, </w:t>
      </w:r>
      <w:r w:rsidR="00FF2BDB">
        <w:t>5 Manwood Avenue, Canterbury Kent, CT2 7AE</w:t>
      </w:r>
      <w:r w:rsidR="005856CB">
        <w:t xml:space="preserve"> by Friday 15</w:t>
      </w:r>
      <w:r w:rsidR="005856CB" w:rsidRPr="005856CB">
        <w:rPr>
          <w:vertAlign w:val="superscript"/>
        </w:rPr>
        <w:t>th</w:t>
      </w:r>
      <w:r w:rsidR="005856CB">
        <w:t xml:space="preserve"> June 2018. DO NOT SEND BY RECORDED DELIVERY  as we are away and will not be at home to sign for them and will NOT have time to collect them from the sorting office</w:t>
      </w:r>
    </w:p>
    <w:p w:rsidR="00D059BF" w:rsidRDefault="00D059BF">
      <w:pPr>
        <w:pStyle w:val="BodyText2"/>
      </w:pPr>
    </w:p>
    <w:p w:rsidR="00D059BF" w:rsidRDefault="00D059BF">
      <w:pPr>
        <w:jc w:val="both"/>
      </w:pPr>
      <w:r>
        <w:t>Yours sincerely</w:t>
      </w:r>
    </w:p>
    <w:p w:rsidR="00D059BF" w:rsidRDefault="00D059BF">
      <w:pPr>
        <w:jc w:val="both"/>
        <w:rPr>
          <w:sz w:val="20"/>
        </w:rPr>
      </w:pPr>
    </w:p>
    <w:p w:rsidR="00D059BF" w:rsidRDefault="00D059BF">
      <w:pPr>
        <w:pStyle w:val="Heading2"/>
        <w:rPr>
          <w:sz w:val="24"/>
        </w:rPr>
      </w:pPr>
    </w:p>
    <w:p w:rsidR="00D059BF" w:rsidRDefault="00D059BF">
      <w:pPr>
        <w:pStyle w:val="Heading2"/>
        <w:rPr>
          <w:sz w:val="24"/>
        </w:rPr>
      </w:pPr>
      <w:r>
        <w:rPr>
          <w:sz w:val="24"/>
        </w:rPr>
        <w:t xml:space="preserve">Kaye Merrywest </w:t>
      </w:r>
    </w:p>
    <w:p w:rsidR="00D059BF" w:rsidRDefault="00D059BF"/>
    <w:p w:rsidR="00D059BF" w:rsidRDefault="00D059BF"/>
    <w:p w:rsidR="00D059BF" w:rsidRDefault="00D059BF">
      <w:r>
        <w:t>Championship Secretary</w:t>
      </w:r>
    </w:p>
    <w:p w:rsidR="00D059BF" w:rsidRDefault="00D059BF">
      <w:pPr>
        <w:jc w:val="both"/>
        <w:rPr>
          <w:sz w:val="20"/>
        </w:rPr>
      </w:pPr>
      <w:r>
        <w:rPr>
          <w:sz w:val="20"/>
        </w:rPr>
        <w:br w:type="page"/>
      </w:r>
    </w:p>
    <w:tbl>
      <w:tblPr>
        <w:tblW w:w="5000" w:type="pct"/>
        <w:tblCellSpacing w:w="15" w:type="dxa"/>
        <w:tblCellMar>
          <w:top w:w="15" w:type="dxa"/>
          <w:left w:w="15" w:type="dxa"/>
          <w:bottom w:w="15" w:type="dxa"/>
          <w:right w:w="15" w:type="dxa"/>
        </w:tblCellMar>
        <w:tblLook w:val="0000"/>
      </w:tblPr>
      <w:tblGrid>
        <w:gridCol w:w="1275"/>
        <w:gridCol w:w="9506"/>
        <w:gridCol w:w="81"/>
      </w:tblGrid>
      <w:tr w:rsidR="00D059BF">
        <w:trPr>
          <w:tblCellSpacing w:w="15" w:type="dxa"/>
        </w:trPr>
        <w:tc>
          <w:tcPr>
            <w:tcW w:w="0" w:type="auto"/>
            <w:vAlign w:val="center"/>
          </w:tcPr>
          <w:p w:rsidR="00D059BF" w:rsidRDefault="0081618D">
            <w:pPr>
              <w:rPr>
                <w:color w:val="FF0000"/>
              </w:rPr>
            </w:pPr>
            <w:r>
              <w:rPr>
                <w:noProof/>
                <w:sz w:val="20"/>
                <w:lang w:eastAsia="en-GB"/>
              </w:rPr>
              <w:lastRenderedPageBreak/>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733425" cy="800100"/>
                  <wp:effectExtent l="19050" t="0" r="9525" b="0"/>
                  <wp:wrapSquare wrapText="bothSides"/>
                  <wp:docPr id="3" name="Picture 3" descr="seaccs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ccs shield"/>
                          <pic:cNvPicPr>
                            <a:picLocks noChangeAspect="1" noChangeArrowheads="1"/>
                          </pic:cNvPicPr>
                        </pic:nvPicPr>
                        <pic:blipFill>
                          <a:blip r:embed="rId8" cstate="print"/>
                          <a:srcRect/>
                          <a:stretch>
                            <a:fillRect/>
                          </a:stretch>
                        </pic:blipFill>
                        <pic:spPr bwMode="auto">
                          <a:xfrm>
                            <a:off x="0" y="0"/>
                            <a:ext cx="733425" cy="800100"/>
                          </a:xfrm>
                          <a:prstGeom prst="rect">
                            <a:avLst/>
                          </a:prstGeom>
                          <a:noFill/>
                          <a:ln w="9525">
                            <a:noFill/>
                            <a:miter lim="800000"/>
                            <a:headEnd/>
                            <a:tailEnd/>
                          </a:ln>
                        </pic:spPr>
                      </pic:pic>
                    </a:graphicData>
                  </a:graphic>
                </wp:anchor>
              </w:drawing>
            </w:r>
          </w:p>
        </w:tc>
        <w:tc>
          <w:tcPr>
            <w:tcW w:w="0" w:type="auto"/>
            <w:vAlign w:val="center"/>
          </w:tcPr>
          <w:p w:rsidR="00D059BF" w:rsidRDefault="00D059BF">
            <w:pPr>
              <w:jc w:val="center"/>
              <w:rPr>
                <w:b/>
                <w:bCs/>
              </w:rPr>
            </w:pPr>
            <w:r>
              <w:rPr>
                <w:rFonts w:ascii="Arial" w:hAnsi="Arial" w:cs="Arial"/>
                <w:b/>
                <w:bCs/>
                <w:sz w:val="48"/>
                <w:szCs w:val="48"/>
              </w:rPr>
              <w:t>ESSEX COUNTY ATHLETIC ASSOCIATION</w:t>
            </w:r>
          </w:p>
          <w:p w:rsidR="00D059BF" w:rsidRDefault="00D059BF">
            <w:pPr>
              <w:jc w:val="center"/>
              <w:rPr>
                <w:color w:val="FF0000"/>
              </w:rPr>
            </w:pPr>
            <w:r>
              <w:rPr>
                <w:b/>
                <w:bCs/>
                <w:sz w:val="15"/>
                <w:szCs w:val="15"/>
              </w:rPr>
              <w:t>Incorporating: Essex CAAA Formed 1883 &amp; Essex CWAAA Formed 1947</w:t>
            </w:r>
          </w:p>
        </w:tc>
        <w:tc>
          <w:tcPr>
            <w:tcW w:w="0" w:type="auto"/>
            <w:vAlign w:val="center"/>
          </w:tcPr>
          <w:p w:rsidR="00D059BF" w:rsidRDefault="00D059BF">
            <w:pPr>
              <w:rPr>
                <w:color w:val="FF0000"/>
              </w:rPr>
            </w:pPr>
          </w:p>
        </w:tc>
      </w:tr>
    </w:tbl>
    <w:p w:rsidR="00527942" w:rsidRDefault="00527942" w:rsidP="00527942">
      <w:pPr>
        <w:rPr>
          <w:sz w:val="20"/>
        </w:rPr>
      </w:pPr>
      <w:r>
        <w:rPr>
          <w:sz w:val="20"/>
        </w:rPr>
        <w:t xml:space="preserve">WEB: </w:t>
      </w:r>
      <w:hyperlink r:id="rId11" w:history="1">
        <w:r w:rsidRPr="00CF1D92">
          <w:rPr>
            <w:rStyle w:val="Hyperlink"/>
            <w:sz w:val="20"/>
          </w:rPr>
          <w:t>http://www.essexcountyaa.org.uk/</w:t>
        </w:r>
      </w:hyperlink>
      <w:r>
        <w:rPr>
          <w:sz w:val="20"/>
        </w:rPr>
        <w:tab/>
      </w:r>
      <w:r>
        <w:rPr>
          <w:sz w:val="20"/>
        </w:rPr>
        <w:tab/>
      </w:r>
      <w:r>
        <w:rPr>
          <w:sz w:val="20"/>
        </w:rPr>
        <w:tab/>
      </w:r>
      <w:r>
        <w:rPr>
          <w:sz w:val="20"/>
        </w:rPr>
        <w:tab/>
      </w:r>
      <w:r>
        <w:rPr>
          <w:sz w:val="20"/>
        </w:rPr>
        <w:tab/>
        <w:t>EMAIL:</w:t>
      </w:r>
      <w:r>
        <w:rPr>
          <w:sz w:val="20"/>
        </w:rPr>
        <w:tab/>
      </w:r>
      <w:hyperlink r:id="rId12" w:history="1">
        <w:r w:rsidRPr="00CF1D92">
          <w:rPr>
            <w:rStyle w:val="Hyperlink"/>
            <w:sz w:val="20"/>
            <w:lang w:eastAsia="en-GB"/>
          </w:rPr>
          <w:t>essexaa1@</w:t>
        </w:r>
      </w:hyperlink>
      <w:r>
        <w:rPr>
          <w:color w:val="0000FF"/>
          <w:sz w:val="20"/>
          <w:u w:val="single"/>
          <w:lang w:eastAsia="en-GB"/>
        </w:rPr>
        <w:t>btinternet.com</w:t>
      </w:r>
    </w:p>
    <w:p w:rsidR="00B20203" w:rsidRPr="00B20203" w:rsidRDefault="00B20203" w:rsidP="00B20203">
      <w:pPr>
        <w:rPr>
          <w:rFonts w:ascii="Arial" w:hAnsi="Arial" w:cs="Arial"/>
          <w:color w:val="0000FF"/>
          <w:sz w:val="20"/>
          <w:szCs w:val="20"/>
          <w:u w:val="single"/>
          <w:lang w:eastAsia="en-GB"/>
        </w:rPr>
      </w:pPr>
    </w:p>
    <w:p w:rsidR="00D059BF" w:rsidRDefault="00D059BF">
      <w:pPr>
        <w:rPr>
          <w:sz w:val="20"/>
        </w:rPr>
      </w:pPr>
    </w:p>
    <w:p w:rsidR="00D059BF" w:rsidRDefault="00D059BF">
      <w:pPr>
        <w:jc w:val="both"/>
        <w:rPr>
          <w:sz w:val="20"/>
        </w:rPr>
      </w:pPr>
    </w:p>
    <w:p w:rsidR="00D059BF" w:rsidRDefault="00D059BF">
      <w:pPr>
        <w:jc w:val="both"/>
      </w:pPr>
      <w:r>
        <w:rPr>
          <w:b/>
          <w:bCs/>
        </w:rPr>
        <w:t xml:space="preserve">DAY </w:t>
      </w:r>
      <w:r w:rsidR="00D01C1D">
        <w:rPr>
          <w:b/>
          <w:bCs/>
        </w:rPr>
        <w:t>4</w:t>
      </w:r>
      <w:r>
        <w:rPr>
          <w:b/>
          <w:bCs/>
        </w:rPr>
        <w:t xml:space="preserve"> OF THE COUNTY CHAMPIONSHIPS </w:t>
      </w:r>
      <w:r>
        <w:t xml:space="preserve">are being held on </w:t>
      </w:r>
      <w:r w:rsidR="00D01C1D">
        <w:t>Friday</w:t>
      </w:r>
      <w:r w:rsidR="005675B6">
        <w:t xml:space="preserve"> </w:t>
      </w:r>
      <w:r w:rsidR="00852AA1">
        <w:t>29</w:t>
      </w:r>
      <w:r w:rsidR="00E54158">
        <w:t xml:space="preserve"> </w:t>
      </w:r>
      <w:r w:rsidR="00D01C1D">
        <w:t>June</w:t>
      </w:r>
      <w:r w:rsidR="00E54158">
        <w:t xml:space="preserve"> 201</w:t>
      </w:r>
      <w:r w:rsidR="00852AA1">
        <w:t>8</w:t>
      </w:r>
      <w:r w:rsidR="00B757CC">
        <w:t xml:space="preserve"> starting at 19:00 sharp</w:t>
      </w:r>
    </w:p>
    <w:p w:rsidR="00B757CC" w:rsidRDefault="00B757CC">
      <w:pPr>
        <w:jc w:val="both"/>
        <w:rPr>
          <w:b/>
        </w:rPr>
      </w:pPr>
    </w:p>
    <w:p w:rsidR="00D059BF" w:rsidRDefault="00D059BF">
      <w:pPr>
        <w:jc w:val="both"/>
      </w:pPr>
      <w:r>
        <w:t xml:space="preserve">4x100m Relay </w:t>
      </w:r>
      <w:r w:rsidR="00617DB2">
        <w:t>S</w:t>
      </w:r>
      <w:r w:rsidR="00E54158">
        <w:t xml:space="preserve">M, </w:t>
      </w:r>
      <w:r w:rsidR="00852AA1">
        <w:t xml:space="preserve">U20M, </w:t>
      </w:r>
      <w:r>
        <w:t>U17</w:t>
      </w:r>
      <w:r w:rsidR="00617DB2">
        <w:t>M</w:t>
      </w:r>
      <w:r>
        <w:t>, U15</w:t>
      </w:r>
      <w:r w:rsidR="00617DB2">
        <w:t xml:space="preserve">B, </w:t>
      </w:r>
      <w:r>
        <w:t>U13</w:t>
      </w:r>
      <w:r w:rsidR="00617DB2">
        <w:t>B</w:t>
      </w:r>
      <w:r>
        <w:t xml:space="preserve">,  </w:t>
      </w:r>
      <w:r w:rsidR="00617DB2">
        <w:t>S</w:t>
      </w:r>
      <w:r w:rsidR="00E54158">
        <w:t xml:space="preserve">W, </w:t>
      </w:r>
      <w:r w:rsidR="00852AA1">
        <w:t xml:space="preserve">U20W, </w:t>
      </w:r>
      <w:r>
        <w:t>U17</w:t>
      </w:r>
      <w:r w:rsidR="00617DB2">
        <w:t xml:space="preserve">W, </w:t>
      </w:r>
      <w:r>
        <w:t>U15</w:t>
      </w:r>
      <w:r w:rsidR="00617DB2">
        <w:t xml:space="preserve">G, </w:t>
      </w:r>
      <w:r>
        <w:t>U13</w:t>
      </w:r>
      <w:r w:rsidR="00617DB2">
        <w:t>G</w:t>
      </w:r>
      <w:r>
        <w:t xml:space="preserve">. </w:t>
      </w:r>
    </w:p>
    <w:p w:rsidR="00D059BF" w:rsidRDefault="00D059BF">
      <w:pPr>
        <w:jc w:val="both"/>
      </w:pPr>
      <w:r>
        <w:t xml:space="preserve">3x800m Relay </w:t>
      </w:r>
      <w:r w:rsidR="00617DB2">
        <w:t>U17M, U15B, U13B, U17W, U15G, U13G</w:t>
      </w:r>
      <w:r>
        <w:t xml:space="preserve">  </w:t>
      </w:r>
    </w:p>
    <w:p w:rsidR="00E54158" w:rsidRDefault="00617DB2">
      <w:pPr>
        <w:jc w:val="both"/>
      </w:pPr>
      <w:r>
        <w:t>4</w:t>
      </w:r>
      <w:r w:rsidR="00E54158">
        <w:t>x400m Relay</w:t>
      </w:r>
      <w:r w:rsidR="00E54158">
        <w:tab/>
      </w:r>
      <w:r>
        <w:t xml:space="preserve"> SM, </w:t>
      </w:r>
      <w:r w:rsidR="00852AA1">
        <w:t xml:space="preserve">U20M, </w:t>
      </w:r>
      <w:r>
        <w:t>U17M, SW,</w:t>
      </w:r>
      <w:r w:rsidR="00852AA1">
        <w:t xml:space="preserve"> U20W</w:t>
      </w:r>
    </w:p>
    <w:p w:rsidR="002B3064" w:rsidRDefault="00617DB2">
      <w:pPr>
        <w:jc w:val="both"/>
      </w:pPr>
      <w:r>
        <w:t>4</w:t>
      </w:r>
      <w:r w:rsidR="00E54158">
        <w:t>x300m Relay</w:t>
      </w:r>
      <w:r w:rsidR="00E54158">
        <w:tab/>
      </w:r>
      <w:r>
        <w:t xml:space="preserve"> U15B, U17W, U15G,</w:t>
      </w:r>
    </w:p>
    <w:p w:rsidR="00E54158" w:rsidRDefault="005F203E">
      <w:pPr>
        <w:jc w:val="both"/>
      </w:pPr>
      <w:r>
        <w:t>1600m Medley Relay (200m, 200m. 400m, 800m) SM, SW</w:t>
      </w:r>
    </w:p>
    <w:p w:rsidR="00B757CC" w:rsidRDefault="00B757CC">
      <w:pPr>
        <w:jc w:val="both"/>
      </w:pPr>
    </w:p>
    <w:p w:rsidR="00D059BF" w:rsidRPr="005856CB" w:rsidRDefault="00D059BF">
      <w:pPr>
        <w:jc w:val="both"/>
        <w:rPr>
          <w:b/>
          <w:bCs/>
        </w:rPr>
      </w:pPr>
      <w:r>
        <w:t xml:space="preserve">The closing date for entries is </w:t>
      </w:r>
      <w:r w:rsidR="00852AA1" w:rsidRPr="005856CB">
        <w:rPr>
          <w:b/>
        </w:rPr>
        <w:t>Friday 15</w:t>
      </w:r>
      <w:r w:rsidR="00852AA1" w:rsidRPr="005856CB">
        <w:rPr>
          <w:b/>
          <w:vertAlign w:val="superscript"/>
        </w:rPr>
        <w:t>th</w:t>
      </w:r>
      <w:r w:rsidR="00852AA1" w:rsidRPr="005856CB">
        <w:rPr>
          <w:b/>
        </w:rPr>
        <w:t xml:space="preserve"> June 2018</w:t>
      </w:r>
      <w:r w:rsidRPr="005856CB">
        <w:rPr>
          <w:b/>
        </w:rPr>
        <w:t xml:space="preserve">.   </w:t>
      </w:r>
      <w:r w:rsidRPr="005856CB">
        <w:rPr>
          <w:b/>
          <w:bCs/>
          <w:u w:val="single"/>
        </w:rPr>
        <w:t>LATE ENTRIES WILL NOT BE ACCEPTED</w:t>
      </w:r>
      <w:r w:rsidRPr="005856CB">
        <w:rPr>
          <w:b/>
          <w:bCs/>
        </w:rPr>
        <w:t>.</w:t>
      </w:r>
    </w:p>
    <w:p w:rsidR="00D059BF" w:rsidRPr="005856CB" w:rsidRDefault="00D059BF">
      <w:pPr>
        <w:jc w:val="both"/>
        <w:rPr>
          <w:b/>
        </w:rPr>
      </w:pPr>
    </w:p>
    <w:p w:rsidR="00D059BF" w:rsidRDefault="00D059BF">
      <w:pPr>
        <w:pStyle w:val="BodyText"/>
        <w:rPr>
          <w:sz w:val="24"/>
        </w:rPr>
      </w:pPr>
      <w:r>
        <w:rPr>
          <w:sz w:val="24"/>
        </w:rPr>
        <w:t xml:space="preserve">For </w:t>
      </w:r>
      <w:r>
        <w:rPr>
          <w:b/>
          <w:sz w:val="24"/>
        </w:rPr>
        <w:t xml:space="preserve">RELAY </w:t>
      </w:r>
      <w:r>
        <w:rPr>
          <w:sz w:val="24"/>
        </w:rPr>
        <w:t xml:space="preserve">entries, a separate form is provided, which should be completed by the team manager for the club/school and sent with the </w:t>
      </w:r>
      <w:r>
        <w:rPr>
          <w:b/>
          <w:bCs/>
          <w:sz w:val="24"/>
        </w:rPr>
        <w:t>fee of £1</w:t>
      </w:r>
      <w:r w:rsidR="00282B0F">
        <w:rPr>
          <w:b/>
          <w:bCs/>
          <w:sz w:val="24"/>
        </w:rPr>
        <w:t>4</w:t>
      </w:r>
      <w:r>
        <w:rPr>
          <w:b/>
          <w:bCs/>
          <w:sz w:val="24"/>
        </w:rPr>
        <w:t xml:space="preserve"> per</w:t>
      </w:r>
      <w:r w:rsidR="00282B0F">
        <w:rPr>
          <w:b/>
          <w:bCs/>
          <w:sz w:val="24"/>
        </w:rPr>
        <w:t xml:space="preserve"> </w:t>
      </w:r>
      <w:r w:rsidR="00F10B3D">
        <w:rPr>
          <w:b/>
          <w:bCs/>
          <w:sz w:val="24"/>
        </w:rPr>
        <w:t>team</w:t>
      </w:r>
      <w:r w:rsidR="00282B0F">
        <w:rPr>
          <w:b/>
          <w:bCs/>
          <w:sz w:val="24"/>
        </w:rPr>
        <w:t xml:space="preserve"> </w:t>
      </w:r>
      <w:r>
        <w:rPr>
          <w:sz w:val="24"/>
        </w:rPr>
        <w:t>. Confirmation together with the timetable of events will be sent within 7 days of the closing date.</w:t>
      </w:r>
    </w:p>
    <w:p w:rsidR="00D059BF" w:rsidRDefault="00D059BF">
      <w:pPr>
        <w:jc w:val="both"/>
      </w:pPr>
    </w:p>
    <w:p w:rsidR="00D059BF" w:rsidRDefault="00D059BF">
      <w:pPr>
        <w:jc w:val="both"/>
      </w:pPr>
      <w:r>
        <w:t xml:space="preserve"> </w:t>
      </w:r>
      <w:r w:rsidRPr="00E54158">
        <w:rPr>
          <w:b/>
        </w:rPr>
        <w:t xml:space="preserve">The team manager should note the time that the declarations have to be made on </w:t>
      </w:r>
      <w:r w:rsidR="00852AA1">
        <w:rPr>
          <w:b/>
        </w:rPr>
        <w:t>29</w:t>
      </w:r>
      <w:r w:rsidR="00852AA1" w:rsidRPr="00852AA1">
        <w:rPr>
          <w:b/>
          <w:vertAlign w:val="superscript"/>
        </w:rPr>
        <w:t>th</w:t>
      </w:r>
      <w:r w:rsidR="00852AA1">
        <w:rPr>
          <w:b/>
        </w:rPr>
        <w:t xml:space="preserve"> Jun3 2018</w:t>
      </w:r>
      <w:r w:rsidR="00282B0F">
        <w:t>.   A reminder that only athletes eligible to compete in Essex County Championships can be included in the team.   If an athlete is found not to be eligible the team will be disqualified.</w:t>
      </w:r>
      <w:r w:rsidR="007A4945">
        <w:t xml:space="preserve">   Club vests must be worn and no advertising is allowed.</w:t>
      </w:r>
    </w:p>
    <w:p w:rsidR="00D059BF" w:rsidRDefault="00D059BF">
      <w:pPr>
        <w:jc w:val="both"/>
      </w:pPr>
    </w:p>
    <w:p w:rsidR="00D059BF" w:rsidRDefault="00D059BF">
      <w:pPr>
        <w:jc w:val="both"/>
      </w:pPr>
      <w:r>
        <w:rPr>
          <w:u w:val="single"/>
        </w:rPr>
        <w:t>It should also be noted that applications should not be sent in envelopes bigger than A5</w:t>
      </w:r>
      <w:r>
        <w:t xml:space="preserve"> unless the higher rate of postage has been paid.   There is also a possibility of a delay in applications arriving if sent by anything other than ordinary mail  (you can get a ‘certificate of posting’</w:t>
      </w:r>
      <w:r w:rsidR="002D3B99">
        <w:t>)</w:t>
      </w:r>
      <w:r>
        <w:t>.</w:t>
      </w:r>
    </w:p>
    <w:p w:rsidR="00D059BF" w:rsidRDefault="00D059BF">
      <w:pPr>
        <w:jc w:val="both"/>
      </w:pPr>
    </w:p>
    <w:p w:rsidR="00D059BF" w:rsidRDefault="00D059BF">
      <w:pPr>
        <w:jc w:val="both"/>
      </w:pPr>
      <w:r>
        <w:t>A copy of the UK Athletics policy on ‘Use of Photographic and Video Images of children/yo</w:t>
      </w:r>
      <w:r w:rsidR="00FF2BDB">
        <w:t>ung persons under the age of 18</w:t>
      </w:r>
      <w:r>
        <w:t xml:space="preserve"> can be obtained from the Championship Secretary.</w:t>
      </w:r>
    </w:p>
    <w:p w:rsidR="00D059BF" w:rsidRDefault="00D059BF">
      <w:pPr>
        <w:jc w:val="both"/>
      </w:pPr>
    </w:p>
    <w:p w:rsidR="005856CB" w:rsidRDefault="00D059BF" w:rsidP="005856CB">
      <w:pPr>
        <w:jc w:val="both"/>
      </w:pPr>
      <w:r>
        <w:rPr>
          <w:b/>
          <w:bCs/>
        </w:rPr>
        <w:t>APPLICATION FORMS</w:t>
      </w:r>
      <w:r>
        <w:t xml:space="preserve"> should be sent to, </w:t>
      </w:r>
      <w:r w:rsidRPr="002D3B99">
        <w:rPr>
          <w:b/>
        </w:rPr>
        <w:t xml:space="preserve">Championship Secretary, Essex AA, </w:t>
      </w:r>
      <w:r w:rsidR="00FF2BDB">
        <w:rPr>
          <w:b/>
        </w:rPr>
        <w:t>5 Manwood Avenue, Canterbury, Kent, CT2 7AE</w:t>
      </w:r>
      <w:r w:rsidR="005856CB">
        <w:rPr>
          <w:b/>
        </w:rPr>
        <w:t xml:space="preserve"> by FRIDAY 15</w:t>
      </w:r>
      <w:r w:rsidR="005856CB" w:rsidRPr="005856CB">
        <w:rPr>
          <w:b/>
          <w:vertAlign w:val="superscript"/>
        </w:rPr>
        <w:t>th</w:t>
      </w:r>
      <w:r w:rsidR="005856CB">
        <w:rPr>
          <w:b/>
        </w:rPr>
        <w:t xml:space="preserve"> JUNE 2018.</w:t>
      </w:r>
      <w:r w:rsidR="005856CB" w:rsidRPr="005856CB">
        <w:t xml:space="preserve"> </w:t>
      </w:r>
      <w:r w:rsidR="005856CB">
        <w:t>DO NOT SEND BY RECORDED DELIVERY  as we are away and will not be at home to sign for them and will NOT have time to collect them from the sorting office</w:t>
      </w:r>
    </w:p>
    <w:p w:rsidR="005856CB" w:rsidRDefault="005856CB" w:rsidP="005856CB">
      <w:pPr>
        <w:pStyle w:val="BodyText2"/>
      </w:pPr>
    </w:p>
    <w:p w:rsidR="00B20203" w:rsidRPr="002D3B99" w:rsidRDefault="00B20203" w:rsidP="00B20203">
      <w:pPr>
        <w:jc w:val="both"/>
        <w:rPr>
          <w:b/>
        </w:rPr>
      </w:pPr>
    </w:p>
    <w:p w:rsidR="00B20203" w:rsidRDefault="00B20203" w:rsidP="00B20203">
      <w:pPr>
        <w:jc w:val="both"/>
      </w:pPr>
    </w:p>
    <w:p w:rsidR="00D059BF" w:rsidRDefault="00D059BF" w:rsidP="00B20203">
      <w:pPr>
        <w:jc w:val="both"/>
        <w:rPr>
          <w:b/>
          <w:bCs/>
        </w:rPr>
      </w:pPr>
      <w:r>
        <w:rPr>
          <w:b/>
          <w:bCs/>
        </w:rPr>
        <w:t xml:space="preserve">EMAIL ENTRIES </w:t>
      </w:r>
      <w:r w:rsidR="006F08A3">
        <w:rPr>
          <w:b/>
          <w:bCs/>
        </w:rPr>
        <w:t xml:space="preserve">FOR RELAYS </w:t>
      </w:r>
      <w:r>
        <w:rPr>
          <w:b/>
          <w:bCs/>
        </w:rPr>
        <w:t>WILL NOT BE ACCEPTED.</w:t>
      </w:r>
    </w:p>
    <w:p w:rsidR="00D059BF" w:rsidRDefault="00D059BF">
      <w:pPr>
        <w:jc w:val="both"/>
      </w:pPr>
    </w:p>
    <w:p w:rsidR="00D059BF" w:rsidRPr="00852AA1" w:rsidRDefault="00D059BF" w:rsidP="00B757CC">
      <w:pPr>
        <w:pStyle w:val="NormalWeb"/>
        <w:rPr>
          <w:b/>
          <w:color w:val="auto"/>
        </w:rPr>
      </w:pPr>
      <w:r w:rsidRPr="00B757CC">
        <w:rPr>
          <w:b/>
          <w:bCs/>
          <w:color w:val="auto"/>
        </w:rPr>
        <w:t>DETAILS OF THE VENUE</w:t>
      </w:r>
      <w:r w:rsidRPr="00B757CC">
        <w:rPr>
          <w:color w:val="auto"/>
        </w:rPr>
        <w:t xml:space="preserve"> </w:t>
      </w:r>
      <w:r w:rsidR="00B757CC" w:rsidRPr="00B757CC">
        <w:rPr>
          <w:color w:val="auto"/>
        </w:rPr>
        <w:t xml:space="preserve">:   </w:t>
      </w:r>
      <w:r w:rsidR="00852AA1">
        <w:rPr>
          <w:color w:val="auto"/>
        </w:rPr>
        <w:t>Basildon AC</w:t>
      </w:r>
    </w:p>
    <w:p w:rsidR="00282B0F" w:rsidRDefault="00282B0F">
      <w:pPr>
        <w:pStyle w:val="BodyText"/>
        <w:rPr>
          <w:sz w:val="24"/>
        </w:rPr>
      </w:pPr>
    </w:p>
    <w:p w:rsidR="00D059BF" w:rsidRDefault="00D059BF">
      <w:pPr>
        <w:pStyle w:val="BodyText"/>
      </w:pPr>
      <w:r>
        <w:rPr>
          <w:sz w:val="24"/>
        </w:rPr>
        <w:t xml:space="preserve">If you have any </w:t>
      </w:r>
      <w:r>
        <w:rPr>
          <w:b/>
          <w:bCs/>
          <w:sz w:val="24"/>
        </w:rPr>
        <w:t>PROBLEMS</w:t>
      </w:r>
      <w:r>
        <w:rPr>
          <w:sz w:val="24"/>
        </w:rPr>
        <w:t>, then you should contact the club secretary, who will be able to contact the championship secretary.</w:t>
      </w:r>
    </w:p>
    <w:sectPr w:rsidR="00D059BF" w:rsidSect="007A4945">
      <w:pgSz w:w="11906" w:h="16838"/>
      <w:pgMar w:top="397" w:right="567" w:bottom="187" w:left="56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14B" w:rsidRDefault="0060614B">
      <w:r>
        <w:separator/>
      </w:r>
    </w:p>
  </w:endnote>
  <w:endnote w:type="continuationSeparator" w:id="0">
    <w:p w:rsidR="0060614B" w:rsidRDefault="006061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14B" w:rsidRDefault="0060614B">
      <w:r>
        <w:separator/>
      </w:r>
    </w:p>
  </w:footnote>
  <w:footnote w:type="continuationSeparator" w:id="0">
    <w:p w:rsidR="0060614B" w:rsidRDefault="006061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16FB"/>
    <w:multiLevelType w:val="hybridMultilevel"/>
    <w:tmpl w:val="7BE2EF88"/>
    <w:lvl w:ilvl="0" w:tplc="8D70895A">
      <w:start w:val="1"/>
      <w:numFmt w:val="bullet"/>
      <w:lvlText w:val=""/>
      <w:lvlJc w:val="left"/>
      <w:pPr>
        <w:tabs>
          <w:tab w:val="num" w:pos="2520"/>
        </w:tabs>
        <w:ind w:left="2520" w:hanging="360"/>
      </w:pPr>
      <w:rPr>
        <w:rFonts w:ascii="Symbol" w:hAnsi="Symbol" w:hint="default"/>
        <w:color w:val="auto"/>
      </w:rPr>
    </w:lvl>
    <w:lvl w:ilvl="1" w:tplc="8D70895A">
      <w:start w:val="1"/>
      <w:numFmt w:val="bullet"/>
      <w:lvlText w:val=""/>
      <w:lvlJc w:val="left"/>
      <w:pPr>
        <w:tabs>
          <w:tab w:val="num" w:pos="2340"/>
        </w:tabs>
        <w:ind w:left="2340" w:hanging="360"/>
      </w:pPr>
      <w:rPr>
        <w:rFonts w:ascii="Symbol" w:hAnsi="Symbol" w:hint="default"/>
        <w:color w:val="auto"/>
      </w:rPr>
    </w:lvl>
    <w:lvl w:ilvl="2" w:tplc="D64E1DA0">
      <w:numFmt w:val="bullet"/>
      <w:lvlText w:val="-"/>
      <w:lvlJc w:val="left"/>
      <w:pPr>
        <w:tabs>
          <w:tab w:val="num" w:pos="3420"/>
        </w:tabs>
        <w:ind w:left="3420" w:hanging="720"/>
      </w:pPr>
      <w:rPr>
        <w:rFonts w:ascii="Arial" w:eastAsia="Times New Roman" w:hAnsi="Arial" w:cs="Arial" w:hint="default"/>
        <w:color w:val="auto"/>
      </w:rPr>
    </w:lvl>
    <w:lvl w:ilvl="3" w:tplc="B2222F0A">
      <w:start w:val="1"/>
      <w:numFmt w:val="bullet"/>
      <w:lvlText w:val=""/>
      <w:lvlJc w:val="left"/>
      <w:pPr>
        <w:tabs>
          <w:tab w:val="num" w:pos="3780"/>
        </w:tabs>
        <w:ind w:left="3780" w:hanging="360"/>
      </w:pPr>
      <w:rPr>
        <w:rFonts w:ascii="Symbol" w:hAnsi="Symbol" w:hint="default"/>
        <w:color w:val="auto"/>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
    <w:nsid w:val="7C9C4EC4"/>
    <w:multiLevelType w:val="hybridMultilevel"/>
    <w:tmpl w:val="0D00F862"/>
    <w:lvl w:ilvl="0" w:tplc="8D70895A">
      <w:start w:val="1"/>
      <w:numFmt w:val="bullet"/>
      <w:lvlText w:val=""/>
      <w:lvlJc w:val="left"/>
      <w:pPr>
        <w:tabs>
          <w:tab w:val="num" w:pos="2520"/>
        </w:tabs>
        <w:ind w:left="2520" w:hanging="360"/>
      </w:pPr>
      <w:rPr>
        <w:rFonts w:ascii="Symbol" w:hAnsi="Symbol" w:hint="default"/>
        <w:color w:val="auto"/>
      </w:rPr>
    </w:lvl>
    <w:lvl w:ilvl="1" w:tplc="8D70895A">
      <w:start w:val="1"/>
      <w:numFmt w:val="bullet"/>
      <w:lvlText w:val=""/>
      <w:lvlJc w:val="left"/>
      <w:pPr>
        <w:tabs>
          <w:tab w:val="num" w:pos="2340"/>
        </w:tabs>
        <w:ind w:left="2340" w:hanging="360"/>
      </w:pPr>
      <w:rPr>
        <w:rFonts w:ascii="Symbol" w:hAnsi="Symbol" w:hint="default"/>
        <w:color w:val="auto"/>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B20203"/>
    <w:rsid w:val="000E5799"/>
    <w:rsid w:val="0012162C"/>
    <w:rsid w:val="00133F5E"/>
    <w:rsid w:val="00141C2E"/>
    <w:rsid w:val="00176903"/>
    <w:rsid w:val="001D41D5"/>
    <w:rsid w:val="001F7665"/>
    <w:rsid w:val="00282B0F"/>
    <w:rsid w:val="002B3064"/>
    <w:rsid w:val="002B5368"/>
    <w:rsid w:val="002D3B99"/>
    <w:rsid w:val="00302DF6"/>
    <w:rsid w:val="003C6FAF"/>
    <w:rsid w:val="003D7624"/>
    <w:rsid w:val="003F5E5D"/>
    <w:rsid w:val="00527942"/>
    <w:rsid w:val="00527BAE"/>
    <w:rsid w:val="00533752"/>
    <w:rsid w:val="0056185D"/>
    <w:rsid w:val="005675B6"/>
    <w:rsid w:val="005856CB"/>
    <w:rsid w:val="005F203E"/>
    <w:rsid w:val="0060614B"/>
    <w:rsid w:val="006174EF"/>
    <w:rsid w:val="00617DB2"/>
    <w:rsid w:val="006B254D"/>
    <w:rsid w:val="006F08A3"/>
    <w:rsid w:val="00707B90"/>
    <w:rsid w:val="007A4945"/>
    <w:rsid w:val="007E1ACB"/>
    <w:rsid w:val="0081618D"/>
    <w:rsid w:val="0081715C"/>
    <w:rsid w:val="0083241C"/>
    <w:rsid w:val="00852AA1"/>
    <w:rsid w:val="0085729C"/>
    <w:rsid w:val="0088752A"/>
    <w:rsid w:val="008A1DA8"/>
    <w:rsid w:val="008F33D0"/>
    <w:rsid w:val="008F345B"/>
    <w:rsid w:val="00927696"/>
    <w:rsid w:val="00983CBB"/>
    <w:rsid w:val="009D1DC2"/>
    <w:rsid w:val="00A20438"/>
    <w:rsid w:val="00A2797E"/>
    <w:rsid w:val="00A632CA"/>
    <w:rsid w:val="00A96057"/>
    <w:rsid w:val="00B11440"/>
    <w:rsid w:val="00B20203"/>
    <w:rsid w:val="00B43D2E"/>
    <w:rsid w:val="00B757CC"/>
    <w:rsid w:val="00BF3552"/>
    <w:rsid w:val="00C55421"/>
    <w:rsid w:val="00C62203"/>
    <w:rsid w:val="00C6669F"/>
    <w:rsid w:val="00C66B96"/>
    <w:rsid w:val="00C7400B"/>
    <w:rsid w:val="00CA28DA"/>
    <w:rsid w:val="00CC0EBA"/>
    <w:rsid w:val="00D01C1D"/>
    <w:rsid w:val="00D059BF"/>
    <w:rsid w:val="00D51EA8"/>
    <w:rsid w:val="00D55AA2"/>
    <w:rsid w:val="00D61216"/>
    <w:rsid w:val="00DB5E22"/>
    <w:rsid w:val="00DD5029"/>
    <w:rsid w:val="00E54158"/>
    <w:rsid w:val="00E632AC"/>
    <w:rsid w:val="00EE7028"/>
    <w:rsid w:val="00F10B3D"/>
    <w:rsid w:val="00F3077A"/>
    <w:rsid w:val="00F74390"/>
    <w:rsid w:val="00F80EA8"/>
    <w:rsid w:val="00F84EAF"/>
    <w:rsid w:val="00FB185B"/>
    <w:rsid w:val="00FC1EAF"/>
    <w:rsid w:val="00FC3F94"/>
    <w:rsid w:val="00FF1A58"/>
    <w:rsid w:val="00FF2B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22"/>
    <w:rPr>
      <w:sz w:val="24"/>
      <w:szCs w:val="24"/>
      <w:lang w:eastAsia="en-US"/>
    </w:rPr>
  </w:style>
  <w:style w:type="paragraph" w:styleId="Heading1">
    <w:name w:val="heading 1"/>
    <w:basedOn w:val="Normal"/>
    <w:next w:val="Normal"/>
    <w:qFormat/>
    <w:rsid w:val="00DB5E22"/>
    <w:pPr>
      <w:keepNext/>
      <w:jc w:val="both"/>
      <w:outlineLvl w:val="0"/>
    </w:pPr>
    <w:rPr>
      <w:b/>
      <w:bCs/>
      <w:sz w:val="20"/>
    </w:rPr>
  </w:style>
  <w:style w:type="paragraph" w:styleId="Heading2">
    <w:name w:val="heading 2"/>
    <w:basedOn w:val="Normal"/>
    <w:next w:val="Normal"/>
    <w:qFormat/>
    <w:rsid w:val="00DB5E22"/>
    <w:pPr>
      <w:keepNext/>
      <w:jc w:val="both"/>
      <w:outlineLvl w:val="1"/>
    </w:pPr>
    <w:rPr>
      <w:i/>
      <w:iCs/>
      <w:sz w:val="20"/>
    </w:rPr>
  </w:style>
  <w:style w:type="paragraph" w:styleId="Heading3">
    <w:name w:val="heading 3"/>
    <w:basedOn w:val="Normal"/>
    <w:next w:val="Normal"/>
    <w:qFormat/>
    <w:rsid w:val="00DB5E22"/>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B5E22"/>
    <w:rPr>
      <w:color w:val="0000FF"/>
      <w:u w:val="single"/>
    </w:rPr>
  </w:style>
  <w:style w:type="paragraph" w:styleId="BodyText">
    <w:name w:val="Body Text"/>
    <w:basedOn w:val="Normal"/>
    <w:semiHidden/>
    <w:rsid w:val="00DB5E22"/>
    <w:pPr>
      <w:jc w:val="both"/>
    </w:pPr>
    <w:rPr>
      <w:sz w:val="20"/>
    </w:rPr>
  </w:style>
  <w:style w:type="paragraph" w:styleId="BodyText2">
    <w:name w:val="Body Text 2"/>
    <w:basedOn w:val="Normal"/>
    <w:semiHidden/>
    <w:rsid w:val="00DB5E22"/>
    <w:pPr>
      <w:jc w:val="both"/>
    </w:pPr>
  </w:style>
  <w:style w:type="paragraph" w:styleId="Title">
    <w:name w:val="Title"/>
    <w:basedOn w:val="Normal"/>
    <w:qFormat/>
    <w:rsid w:val="00DB5E22"/>
    <w:pPr>
      <w:widowControl w:val="0"/>
      <w:tabs>
        <w:tab w:val="left" w:pos="1303"/>
      </w:tabs>
      <w:autoSpaceDE w:val="0"/>
      <w:autoSpaceDN w:val="0"/>
      <w:adjustRightInd w:val="0"/>
      <w:jc w:val="center"/>
    </w:pPr>
    <w:rPr>
      <w:rFonts w:ascii="Arial" w:hAnsi="Arial" w:cs="Arial"/>
      <w:b/>
      <w:bCs/>
      <w:color w:val="000000"/>
      <w:sz w:val="28"/>
      <w:szCs w:val="28"/>
      <w:lang w:val="en-US"/>
    </w:rPr>
  </w:style>
  <w:style w:type="paragraph" w:styleId="Subtitle">
    <w:name w:val="Subtitle"/>
    <w:basedOn w:val="Normal"/>
    <w:qFormat/>
    <w:rsid w:val="00DB5E22"/>
    <w:pPr>
      <w:widowControl w:val="0"/>
      <w:tabs>
        <w:tab w:val="left" w:pos="1303"/>
      </w:tabs>
      <w:autoSpaceDE w:val="0"/>
      <w:autoSpaceDN w:val="0"/>
      <w:adjustRightInd w:val="0"/>
      <w:jc w:val="center"/>
    </w:pPr>
    <w:rPr>
      <w:rFonts w:ascii="Arial" w:hAnsi="Arial" w:cs="Arial"/>
      <w:b/>
      <w:bCs/>
      <w:color w:val="000000"/>
      <w:sz w:val="28"/>
      <w:szCs w:val="34"/>
      <w:lang w:val="en-US"/>
    </w:rPr>
  </w:style>
  <w:style w:type="paragraph" w:styleId="Caption">
    <w:name w:val="caption"/>
    <w:basedOn w:val="Normal"/>
    <w:next w:val="Normal"/>
    <w:qFormat/>
    <w:rsid w:val="00DB5E22"/>
    <w:pPr>
      <w:spacing w:before="120" w:after="120"/>
    </w:pPr>
    <w:rPr>
      <w:iCs/>
      <w:sz w:val="28"/>
      <w:szCs w:val="28"/>
      <w:lang w:val="en-US"/>
    </w:rPr>
  </w:style>
  <w:style w:type="character" w:customStyle="1" w:styleId="Heading1Char">
    <w:name w:val="Heading 1 Char"/>
    <w:basedOn w:val="DefaultParagraphFont"/>
    <w:rsid w:val="00DB5E22"/>
    <w:rPr>
      <w:b/>
      <w:bCs/>
      <w:szCs w:val="24"/>
      <w:lang w:eastAsia="en-US"/>
    </w:rPr>
  </w:style>
  <w:style w:type="character" w:customStyle="1" w:styleId="Heading2Char">
    <w:name w:val="Heading 2 Char"/>
    <w:basedOn w:val="DefaultParagraphFont"/>
    <w:rsid w:val="00DB5E22"/>
    <w:rPr>
      <w:i/>
      <w:iCs/>
      <w:szCs w:val="24"/>
      <w:lang w:eastAsia="en-US"/>
    </w:rPr>
  </w:style>
  <w:style w:type="character" w:customStyle="1" w:styleId="Heading3Char">
    <w:name w:val="Heading 3 Char"/>
    <w:basedOn w:val="DefaultParagraphFont"/>
    <w:rsid w:val="00DB5E22"/>
    <w:rPr>
      <w:b/>
      <w:bCs/>
      <w:sz w:val="24"/>
      <w:szCs w:val="24"/>
      <w:lang w:eastAsia="en-US"/>
    </w:rPr>
  </w:style>
  <w:style w:type="paragraph" w:styleId="Header">
    <w:name w:val="header"/>
    <w:basedOn w:val="Normal"/>
    <w:semiHidden/>
    <w:unhideWhenUsed/>
    <w:rsid w:val="00DB5E22"/>
    <w:pPr>
      <w:tabs>
        <w:tab w:val="center" w:pos="4513"/>
        <w:tab w:val="right" w:pos="9026"/>
      </w:tabs>
    </w:pPr>
  </w:style>
  <w:style w:type="character" w:customStyle="1" w:styleId="HeaderChar">
    <w:name w:val="Header Char"/>
    <w:basedOn w:val="DefaultParagraphFont"/>
    <w:semiHidden/>
    <w:rsid w:val="00DB5E22"/>
    <w:rPr>
      <w:sz w:val="24"/>
      <w:szCs w:val="24"/>
      <w:lang w:eastAsia="en-US"/>
    </w:rPr>
  </w:style>
  <w:style w:type="paragraph" w:styleId="Footer">
    <w:name w:val="footer"/>
    <w:basedOn w:val="Normal"/>
    <w:semiHidden/>
    <w:unhideWhenUsed/>
    <w:rsid w:val="00DB5E22"/>
    <w:pPr>
      <w:tabs>
        <w:tab w:val="center" w:pos="4513"/>
        <w:tab w:val="right" w:pos="9026"/>
      </w:tabs>
    </w:pPr>
  </w:style>
  <w:style w:type="character" w:customStyle="1" w:styleId="FooterChar">
    <w:name w:val="Footer Char"/>
    <w:basedOn w:val="DefaultParagraphFont"/>
    <w:semiHidden/>
    <w:rsid w:val="00DB5E22"/>
    <w:rPr>
      <w:sz w:val="24"/>
      <w:szCs w:val="24"/>
      <w:lang w:eastAsia="en-US"/>
    </w:rPr>
  </w:style>
  <w:style w:type="paragraph" w:styleId="BalloonText">
    <w:name w:val="Balloon Text"/>
    <w:basedOn w:val="Normal"/>
    <w:semiHidden/>
    <w:unhideWhenUsed/>
    <w:rsid w:val="00DB5E22"/>
    <w:rPr>
      <w:rFonts w:ascii="Tahoma" w:hAnsi="Tahoma" w:cs="Tahoma"/>
      <w:sz w:val="16"/>
      <w:szCs w:val="16"/>
    </w:rPr>
  </w:style>
  <w:style w:type="character" w:customStyle="1" w:styleId="BalloonTextChar">
    <w:name w:val="Balloon Text Char"/>
    <w:basedOn w:val="DefaultParagraphFont"/>
    <w:semiHidden/>
    <w:rsid w:val="00DB5E22"/>
    <w:rPr>
      <w:rFonts w:ascii="Tahoma" w:hAnsi="Tahoma" w:cs="Tahoma"/>
      <w:sz w:val="16"/>
      <w:szCs w:val="16"/>
      <w:lang w:eastAsia="en-US"/>
    </w:rPr>
  </w:style>
  <w:style w:type="paragraph" w:styleId="NormalWeb">
    <w:name w:val="Normal (Web)"/>
    <w:basedOn w:val="Normal"/>
    <w:uiPriority w:val="99"/>
    <w:unhideWhenUsed/>
    <w:rsid w:val="00B757CC"/>
    <w:pPr>
      <w:spacing w:before="100" w:beforeAutospacing="1" w:after="100" w:afterAutospacing="1"/>
    </w:pPr>
    <w:rPr>
      <w:color w:val="0000FF"/>
      <w:lang w:eastAsia="en-GB"/>
    </w:rPr>
  </w:style>
  <w:style w:type="character" w:styleId="Strong">
    <w:name w:val="Strong"/>
    <w:basedOn w:val="DefaultParagraphFont"/>
    <w:uiPriority w:val="22"/>
    <w:qFormat/>
    <w:rsid w:val="00B757CC"/>
    <w:rPr>
      <w:b/>
      <w:bCs/>
    </w:rPr>
  </w:style>
</w:styles>
</file>

<file path=word/webSettings.xml><?xml version="1.0" encoding="utf-8"?>
<w:webSettings xmlns:r="http://schemas.openxmlformats.org/officeDocument/2006/relationships" xmlns:w="http://schemas.openxmlformats.org/wordprocessingml/2006/main">
  <w:divs>
    <w:div w:id="485123227">
      <w:bodyDiv w:val="1"/>
      <w:marLeft w:val="0"/>
      <w:marRight w:val="0"/>
      <w:marTop w:val="0"/>
      <w:marBottom w:val="0"/>
      <w:divBdr>
        <w:top w:val="none" w:sz="0" w:space="0" w:color="auto"/>
        <w:left w:val="none" w:sz="0" w:space="0" w:color="auto"/>
        <w:bottom w:val="none" w:sz="0" w:space="0" w:color="auto"/>
        <w:right w:val="none" w:sz="0" w:space="0" w:color="auto"/>
      </w:divBdr>
    </w:div>
    <w:div w:id="497113192">
      <w:bodyDiv w:val="1"/>
      <w:marLeft w:val="0"/>
      <w:marRight w:val="0"/>
      <w:marTop w:val="0"/>
      <w:marBottom w:val="0"/>
      <w:divBdr>
        <w:top w:val="none" w:sz="0" w:space="0" w:color="auto"/>
        <w:left w:val="none" w:sz="0" w:space="0" w:color="auto"/>
        <w:bottom w:val="none" w:sz="0" w:space="0" w:color="auto"/>
        <w:right w:val="none" w:sz="0" w:space="0" w:color="auto"/>
      </w:divBdr>
    </w:div>
    <w:div w:id="840969000">
      <w:bodyDiv w:val="1"/>
      <w:marLeft w:val="0"/>
      <w:marRight w:val="0"/>
      <w:marTop w:val="0"/>
      <w:marBottom w:val="0"/>
      <w:divBdr>
        <w:top w:val="none" w:sz="0" w:space="0" w:color="auto"/>
        <w:left w:val="none" w:sz="0" w:space="0" w:color="auto"/>
        <w:bottom w:val="none" w:sz="0" w:space="0" w:color="auto"/>
        <w:right w:val="none" w:sz="0" w:space="0" w:color="auto"/>
      </w:divBdr>
    </w:div>
    <w:div w:id="1598443455">
      <w:bodyDiv w:val="1"/>
      <w:marLeft w:val="0"/>
      <w:marRight w:val="0"/>
      <w:marTop w:val="0"/>
      <w:marBottom w:val="0"/>
      <w:divBdr>
        <w:top w:val="none" w:sz="0" w:space="0" w:color="auto"/>
        <w:left w:val="none" w:sz="0" w:space="0" w:color="auto"/>
        <w:bottom w:val="none" w:sz="0" w:space="0" w:color="auto"/>
        <w:right w:val="none" w:sz="0" w:space="0" w:color="auto"/>
      </w:divBdr>
    </w:div>
    <w:div w:id="1766463199">
      <w:bodyDiv w:val="1"/>
      <w:marLeft w:val="0"/>
      <w:marRight w:val="0"/>
      <w:marTop w:val="0"/>
      <w:marBottom w:val="0"/>
      <w:divBdr>
        <w:top w:val="none" w:sz="0" w:space="0" w:color="auto"/>
        <w:left w:val="none" w:sz="0" w:space="0" w:color="auto"/>
        <w:bottom w:val="none" w:sz="0" w:space="0" w:color="auto"/>
        <w:right w:val="none" w:sz="0" w:space="0" w:color="auto"/>
      </w:divBdr>
    </w:div>
    <w:div w:id="190062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sexaa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excountyaa.org.uk/" TargetMode="External"/><Relationship Id="rId5" Type="http://schemas.openxmlformats.org/officeDocument/2006/relationships/webSettings" Target="webSettings.xml"/><Relationship Id="rId10" Type="http://schemas.openxmlformats.org/officeDocument/2006/relationships/hyperlink" Target="mailto:essexaa1@" TargetMode="External"/><Relationship Id="rId4" Type="http://schemas.openxmlformats.org/officeDocument/2006/relationships/settings" Target="settings.xml"/><Relationship Id="rId9" Type="http://schemas.openxmlformats.org/officeDocument/2006/relationships/hyperlink" Target="http://www.essexcountya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4E46A-8141-42A3-A494-C13967E0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Merrywest Inc</Company>
  <LinksUpToDate>false</LinksUpToDate>
  <CharactersWithSpaces>3860</CharactersWithSpaces>
  <SharedDoc>false</SharedDoc>
  <HLinks>
    <vt:vector size="36" baseType="variant">
      <vt:variant>
        <vt:i4>2949132</vt:i4>
      </vt:variant>
      <vt:variant>
        <vt:i4>15</vt:i4>
      </vt:variant>
      <vt:variant>
        <vt:i4>0</vt:i4>
      </vt:variant>
      <vt:variant>
        <vt:i4>5</vt:i4>
      </vt:variant>
      <vt:variant>
        <vt:lpwstr>mailto:essexaa1@</vt:lpwstr>
      </vt:variant>
      <vt:variant>
        <vt:lpwstr/>
      </vt:variant>
      <vt:variant>
        <vt:i4>917596</vt:i4>
      </vt:variant>
      <vt:variant>
        <vt:i4>12</vt:i4>
      </vt:variant>
      <vt:variant>
        <vt:i4>0</vt:i4>
      </vt:variant>
      <vt:variant>
        <vt:i4>5</vt:i4>
      </vt:variant>
      <vt:variant>
        <vt:lpwstr>http://www.essexcountyaa.org.uk/</vt:lpwstr>
      </vt:variant>
      <vt:variant>
        <vt:lpwstr/>
      </vt:variant>
      <vt:variant>
        <vt:i4>2949132</vt:i4>
      </vt:variant>
      <vt:variant>
        <vt:i4>9</vt:i4>
      </vt:variant>
      <vt:variant>
        <vt:i4>0</vt:i4>
      </vt:variant>
      <vt:variant>
        <vt:i4>5</vt:i4>
      </vt:variant>
      <vt:variant>
        <vt:lpwstr>mailto:essexaa1@</vt:lpwstr>
      </vt:variant>
      <vt:variant>
        <vt:lpwstr/>
      </vt:variant>
      <vt:variant>
        <vt:i4>917596</vt:i4>
      </vt:variant>
      <vt:variant>
        <vt:i4>6</vt:i4>
      </vt:variant>
      <vt:variant>
        <vt:i4>0</vt:i4>
      </vt:variant>
      <vt:variant>
        <vt:i4>5</vt:i4>
      </vt:variant>
      <vt:variant>
        <vt:lpwstr>http://www.essexcountyaa.org.uk/</vt:lpwstr>
      </vt:variant>
      <vt:variant>
        <vt:lpwstr/>
      </vt:variant>
      <vt:variant>
        <vt:i4>2949132</vt:i4>
      </vt:variant>
      <vt:variant>
        <vt:i4>3</vt:i4>
      </vt:variant>
      <vt:variant>
        <vt:i4>0</vt:i4>
      </vt:variant>
      <vt:variant>
        <vt:i4>5</vt:i4>
      </vt:variant>
      <vt:variant>
        <vt:lpwstr>mailto:essexaa1@</vt:lpwstr>
      </vt:variant>
      <vt:variant>
        <vt:lpwstr/>
      </vt:variant>
      <vt:variant>
        <vt:i4>917596</vt:i4>
      </vt:variant>
      <vt:variant>
        <vt:i4>0</vt:i4>
      </vt:variant>
      <vt:variant>
        <vt:i4>0</vt:i4>
      </vt:variant>
      <vt:variant>
        <vt:i4>5</vt:i4>
      </vt:variant>
      <vt:variant>
        <vt:lpwstr>http://www.essexcountyaa.org.uk/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Merrywest</dc:creator>
  <cp:lastModifiedBy>Windows User</cp:lastModifiedBy>
  <cp:revision>2</cp:revision>
  <cp:lastPrinted>2016-07-13T08:03:00Z</cp:lastPrinted>
  <dcterms:created xsi:type="dcterms:W3CDTF">2018-05-21T12:55:00Z</dcterms:created>
  <dcterms:modified xsi:type="dcterms:W3CDTF">2018-05-21T12:55:00Z</dcterms:modified>
</cp:coreProperties>
</file>